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4248"/>
        <w:gridCol w:w="5358"/>
      </w:tblGrid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b/>
                <w:sz w:val="24"/>
                <w:szCs w:val="24"/>
              </w:rPr>
              <w:t>«Практикум по музыкально-исполнительской деятельности»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6356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одуль «Практикум по художественной деятельности»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91">
              <w:rPr>
                <w:rFonts w:ascii="Times New Roman" w:hAnsi="Times New Roman"/>
                <w:sz w:val="24"/>
                <w:szCs w:val="24"/>
              </w:rPr>
              <w:t>6-05-0112-0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5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9FB">
              <w:rPr>
                <w:rFonts w:ascii="Times New Roman" w:hAnsi="Times New Roman" w:cs="Times New Roman"/>
                <w:bCs/>
                <w:sz w:val="24"/>
                <w:szCs w:val="24"/>
              </w:rPr>
              <w:t>«Дошкольное образование»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 курс, заочное – 3 курс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семестр, заочное – 5 семестр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Дневное – 52, заочное – 30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58" w:type="dxa"/>
          </w:tcPr>
          <w:p w:rsidR="00113864" w:rsidRDefault="00113864" w:rsidP="0032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дошкольном образовании. Организация театральной деятельности детей дошкольного возраста.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Методы и приемы вокально-хоровой работы с детьми дошкольного возраста. Дирижерское мастерство. Певческая артикуляция.</w:t>
            </w:r>
            <w:r w:rsidRPr="00597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Песенный репертуар для использования в различных формах организации музыкальной деятельности детей дошкольного возраста. </w:t>
            </w:r>
            <w:proofErr w:type="spellStart"/>
            <w:r w:rsidRPr="00597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Песенность</w:t>
            </w:r>
            <w:proofErr w:type="spellEnd"/>
            <w:r w:rsidRPr="00597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инструментальной музыке. Танцевальные жанры.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97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Ритмическая гимнастика. Музыкальная разминка.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 </w:t>
            </w:r>
            <w:r w:rsidRPr="005979F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хореографического 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обучения детей дошкольного возраста и организации хореографической работы в УДО.</w:t>
            </w:r>
            <w:r w:rsidRPr="00597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979FB">
              <w:rPr>
                <w:rFonts w:ascii="Times New Roman" w:hAnsi="Times New Roman" w:cs="Times New Roman"/>
                <w:spacing w:val="2"/>
                <w:position w:val="2"/>
                <w:sz w:val="24"/>
                <w:szCs w:val="24"/>
              </w:rPr>
              <w:t>Овладение элементарными приемами игры на музыкальном инструменте.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буквенно-цифровых обозначений аккордов. Овладение начальными навыками пения под собственный аккомпанемент.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58" w:type="dxa"/>
          </w:tcPr>
          <w:p w:rsidR="00113864" w:rsidRPr="00FE038B" w:rsidRDefault="00113864" w:rsidP="0032547D">
            <w:pP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FE03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результате изучения дисциплины студенты должны</w:t>
            </w:r>
            <w:r w:rsidRPr="00FE038B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</w:p>
          <w:p w:rsidR="00113864" w:rsidRPr="00FE038B" w:rsidRDefault="00113864" w:rsidP="0032547D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FE038B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знать: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 xml:space="preserve">методику </w:t>
            </w:r>
            <w:r w:rsidRPr="00FE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разучивания и исполнения вокальных упражнений и </w:t>
            </w:r>
            <w:r w:rsidRPr="00FE038B">
              <w:rPr>
                <w:rFonts w:ascii="Times New Roman" w:hAnsi="Times New Roman"/>
                <w:sz w:val="24"/>
                <w:szCs w:val="24"/>
              </w:rPr>
              <w:t>песен детского репертуара;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 xml:space="preserve">методику игры на детских музыкальных инструментах; 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>методику разучивания и исполнения музыкально-</w:t>
            </w:r>
            <w:proofErr w:type="gramStart"/>
            <w:r w:rsidRPr="00FE038B">
              <w:rPr>
                <w:rFonts w:ascii="Times New Roman" w:hAnsi="Times New Roman"/>
                <w:sz w:val="24"/>
                <w:szCs w:val="24"/>
              </w:rPr>
              <w:t>ритмических и танцевальных движений</w:t>
            </w:r>
            <w:proofErr w:type="gramEnd"/>
            <w:r w:rsidRPr="00FE038B">
              <w:rPr>
                <w:rFonts w:ascii="Times New Roman" w:hAnsi="Times New Roman"/>
                <w:sz w:val="24"/>
                <w:szCs w:val="24"/>
              </w:rPr>
              <w:t xml:space="preserve"> в УДО;</w:t>
            </w:r>
          </w:p>
          <w:p w:rsidR="00113864" w:rsidRPr="00FE038B" w:rsidRDefault="00113864" w:rsidP="0032547D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3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разучить и исполнить вокальные упражнения и </w:t>
            </w:r>
            <w:r w:rsidRPr="00FE038B">
              <w:rPr>
                <w:rFonts w:ascii="Times New Roman" w:hAnsi="Times New Roman"/>
                <w:sz w:val="24"/>
                <w:szCs w:val="24"/>
              </w:rPr>
              <w:t>песни детского репертуара;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>играть на музыкальном инструменте, исполнять музыкально-</w:t>
            </w:r>
            <w:proofErr w:type="gramStart"/>
            <w:r w:rsidRPr="00FE038B">
              <w:rPr>
                <w:rFonts w:ascii="Times New Roman" w:hAnsi="Times New Roman"/>
                <w:sz w:val="24"/>
                <w:szCs w:val="24"/>
              </w:rPr>
              <w:t xml:space="preserve">ритмические и </w:t>
            </w:r>
            <w:r w:rsidRPr="00FE038B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танцевальные движения</w:t>
            </w:r>
            <w:proofErr w:type="gramEnd"/>
            <w:r w:rsidRPr="00FE038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>анализировать свою музыкально-педагогическую деятельность;</w:t>
            </w:r>
          </w:p>
          <w:p w:rsidR="00113864" w:rsidRPr="00FE038B" w:rsidRDefault="00113864" w:rsidP="0032547D">
            <w:pPr>
              <w:pStyle w:val="a4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038B">
              <w:rPr>
                <w:rFonts w:ascii="Times New Roman" w:hAnsi="Times New Roman"/>
                <w:b/>
                <w:i/>
                <w:sz w:val="24"/>
                <w:szCs w:val="24"/>
              </w:rPr>
              <w:t>иметь навык: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>певческого исполнения песенного репертуара;</w:t>
            </w:r>
          </w:p>
          <w:p w:rsidR="00113864" w:rsidRPr="00FE038B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 xml:space="preserve">игры на музыкальном инструменте; </w:t>
            </w:r>
          </w:p>
          <w:p w:rsidR="00113864" w:rsidRDefault="00113864" w:rsidP="0011386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38B">
              <w:rPr>
                <w:rFonts w:ascii="Times New Roman" w:hAnsi="Times New Roman"/>
                <w:sz w:val="24"/>
                <w:szCs w:val="24"/>
              </w:rPr>
              <w:t>выполнения музыкально-ритмических движений.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СК-8</w:t>
            </w:r>
            <w:r w:rsidRPr="005979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– проектировать и организовывать театральную деятельность детей дошкольного возраста, обогащать развивающую предметно-пространственную среду в учреждении дошкольного образования.</w:t>
            </w:r>
          </w:p>
        </w:tc>
      </w:tr>
      <w:tr w:rsidR="00113864" w:rsidTr="0032547D">
        <w:tc>
          <w:tcPr>
            <w:tcW w:w="424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58" w:type="dxa"/>
          </w:tcPr>
          <w:p w:rsidR="00113864" w:rsidRDefault="00113864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2-й семестр, 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82A"/>
    <w:multiLevelType w:val="hybridMultilevel"/>
    <w:tmpl w:val="D5A0F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C167D"/>
    <w:multiLevelType w:val="hybridMultilevel"/>
    <w:tmpl w:val="C6EE2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64"/>
    <w:rsid w:val="00113864"/>
    <w:rsid w:val="00483EF1"/>
    <w:rsid w:val="00685DDA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6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13864"/>
    <w:pPr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>Krokoz™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2026-02-04T10:54:00Z</dcterms:created>
  <dcterms:modified xsi:type="dcterms:W3CDTF">2026-02-04T10:54:00Z</dcterms:modified>
</cp:coreProperties>
</file>